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6" w:rsidRPr="009C2BF3" w:rsidRDefault="000D4346" w:rsidP="00182E53">
      <w:pPr>
        <w:jc w:val="center"/>
        <w:rPr>
          <w:rFonts w:ascii="Times New Roman" w:hAnsi="Times New Roman"/>
          <w:b/>
          <w:sz w:val="24"/>
          <w:szCs w:val="24"/>
        </w:rPr>
      </w:pPr>
      <w:r w:rsidRPr="009C2BF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D4346" w:rsidRPr="009C2BF3" w:rsidRDefault="000D4346" w:rsidP="00827945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BF3">
        <w:rPr>
          <w:rFonts w:ascii="Times New Roman" w:hAnsi="Times New Roman"/>
          <w:sz w:val="24"/>
          <w:szCs w:val="24"/>
        </w:rPr>
        <w:t>Данная рабочая программа по русскому языку для 9 класса составлена на основе федерального компонента государственного стандарта основного общего образования; авторской Программы по русскому языку к учебнику для 9 класса общеобразовательной школы авторов Т.А</w:t>
      </w:r>
      <w:proofErr w:type="gramStart"/>
      <w:r w:rsidRPr="009C2BF3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9C2BF3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Pr="009C2BF3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 и др. (М.: Просвещение); методических рекомендаций к учебнику для 9 класса общеобразовательных учреждений (авторы: Л.А. </w:t>
      </w:r>
      <w:proofErr w:type="spellStart"/>
      <w:r w:rsidRPr="009C2BF3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9C2BF3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О.М. Александрова, Л.Ю. Комиссарова. – М.: Просвещение). Программа составлена к учебнику Л.А. </w:t>
      </w:r>
      <w:proofErr w:type="spellStart"/>
      <w:r w:rsidRPr="009C2BF3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 w:rsidRPr="009C2BF3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А.Д. </w:t>
      </w:r>
      <w:proofErr w:type="spellStart"/>
      <w:r w:rsidRPr="009C2BF3">
        <w:rPr>
          <w:rFonts w:ascii="Times New Roman" w:hAnsi="Times New Roman"/>
          <w:sz w:val="24"/>
          <w:szCs w:val="24"/>
        </w:rPr>
        <w:t>Дейкина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, О.М. Александрова; </w:t>
      </w:r>
      <w:proofErr w:type="spellStart"/>
      <w:r w:rsidRPr="009C2BF3">
        <w:rPr>
          <w:rFonts w:ascii="Times New Roman" w:hAnsi="Times New Roman"/>
          <w:sz w:val="24"/>
          <w:szCs w:val="24"/>
        </w:rPr>
        <w:t>науч</w:t>
      </w:r>
      <w:proofErr w:type="spellEnd"/>
      <w:r w:rsidRPr="009C2BF3">
        <w:rPr>
          <w:rFonts w:ascii="Times New Roman" w:hAnsi="Times New Roman"/>
          <w:sz w:val="24"/>
          <w:szCs w:val="24"/>
        </w:rPr>
        <w:t xml:space="preserve">. ред. Н.М. </w:t>
      </w:r>
      <w:proofErr w:type="spellStart"/>
      <w:r w:rsidRPr="009C2BF3">
        <w:rPr>
          <w:rFonts w:ascii="Times New Roman" w:hAnsi="Times New Roman"/>
          <w:sz w:val="24"/>
          <w:szCs w:val="24"/>
        </w:rPr>
        <w:t>Шанский</w:t>
      </w:r>
      <w:proofErr w:type="spellEnd"/>
      <w:r w:rsidRPr="009C2BF3">
        <w:rPr>
          <w:rFonts w:ascii="Times New Roman" w:hAnsi="Times New Roman"/>
          <w:sz w:val="24"/>
          <w:szCs w:val="24"/>
        </w:rPr>
        <w:t>. Русский язык. 9 класс: учебник для общеобразовательных учреждений. М.: Просвещение, 20</w:t>
      </w:r>
      <w:r w:rsidR="00245711" w:rsidRPr="009C2BF3">
        <w:rPr>
          <w:rFonts w:ascii="Times New Roman" w:hAnsi="Times New Roman"/>
          <w:sz w:val="24"/>
          <w:szCs w:val="24"/>
        </w:rPr>
        <w:t>16</w:t>
      </w:r>
    </w:p>
    <w:p w:rsidR="000D4346" w:rsidRPr="003D5705" w:rsidRDefault="000D4346" w:rsidP="00135FFF">
      <w:pPr>
        <w:widowControl w:val="0"/>
        <w:spacing w:before="120"/>
        <w:ind w:firstLine="567"/>
        <w:jc w:val="both"/>
        <w:outlineLvl w:val="8"/>
        <w:rPr>
          <w:rFonts w:ascii="Times New Roman" w:hAnsi="Times New Roman"/>
          <w:b/>
          <w:sz w:val="24"/>
          <w:szCs w:val="24"/>
          <w:u w:val="single"/>
        </w:rPr>
      </w:pPr>
      <w:r w:rsidRPr="003D5705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0D4346" w:rsidRPr="003D5705" w:rsidRDefault="000D4346" w:rsidP="00135FFF">
      <w:pPr>
        <w:pStyle w:val="2"/>
        <w:widowControl w:val="0"/>
        <w:spacing w:before="0" w:line="240" w:lineRule="auto"/>
        <w:rPr>
          <w:szCs w:val="24"/>
        </w:rPr>
      </w:pPr>
      <w:r w:rsidRPr="003D5705">
        <w:rPr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D5705">
        <w:rPr>
          <w:szCs w:val="24"/>
        </w:rPr>
        <w:t>когнитивно-коммуникативного</w:t>
      </w:r>
      <w:proofErr w:type="spellEnd"/>
      <w:r w:rsidRPr="003D5705">
        <w:rPr>
          <w:szCs w:val="24"/>
        </w:rPr>
        <w:t xml:space="preserve">, </w:t>
      </w:r>
      <w:proofErr w:type="spellStart"/>
      <w:r w:rsidRPr="003D5705">
        <w:rPr>
          <w:szCs w:val="24"/>
        </w:rPr>
        <w:t>деятельностного</w:t>
      </w:r>
      <w:proofErr w:type="spellEnd"/>
      <w:r w:rsidRPr="003D5705">
        <w:rPr>
          <w:szCs w:val="24"/>
        </w:rPr>
        <w:t xml:space="preserve"> подходов к обучению родному языку: </w:t>
      </w:r>
    </w:p>
    <w:p w:rsidR="000D4346" w:rsidRPr="003D5705" w:rsidRDefault="000D4346" w:rsidP="00135FFF">
      <w:pPr>
        <w:pStyle w:val="2"/>
        <w:widowControl w:val="0"/>
        <w:numPr>
          <w:ilvl w:val="0"/>
          <w:numId w:val="1"/>
        </w:numPr>
        <w:spacing w:before="0" w:line="240" w:lineRule="auto"/>
        <w:rPr>
          <w:szCs w:val="24"/>
        </w:rPr>
      </w:pPr>
      <w:r w:rsidRPr="003D5705">
        <w:rPr>
          <w:b/>
          <w:szCs w:val="24"/>
        </w:rPr>
        <w:t xml:space="preserve">воспитание </w:t>
      </w:r>
      <w:r w:rsidRPr="003D5705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D4346" w:rsidRPr="003D5705" w:rsidRDefault="000D4346" w:rsidP="00135FF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705">
        <w:rPr>
          <w:rFonts w:ascii="Times New Roman" w:hAnsi="Times New Roman"/>
          <w:b/>
          <w:sz w:val="24"/>
          <w:szCs w:val="24"/>
        </w:rPr>
        <w:t>совершенствование</w:t>
      </w:r>
      <w:r w:rsidRPr="003D5705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D4346" w:rsidRPr="003D5705" w:rsidRDefault="000D4346" w:rsidP="00135FF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705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3D5705">
        <w:rPr>
          <w:rFonts w:ascii="Times New Roman" w:hAnsi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D4346" w:rsidRPr="003D5705" w:rsidRDefault="000D4346" w:rsidP="00135FF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705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3D5705">
        <w:rPr>
          <w:rFonts w:ascii="Times New Roman" w:hAnsi="Times New Roman"/>
          <w:sz w:val="24"/>
          <w:szCs w:val="24"/>
        </w:rPr>
        <w:t>умений</w:t>
      </w:r>
      <w:r w:rsidRPr="003D5705">
        <w:rPr>
          <w:rFonts w:ascii="Times New Roman" w:hAnsi="Times New Roman"/>
          <w:b/>
          <w:sz w:val="24"/>
          <w:szCs w:val="24"/>
        </w:rPr>
        <w:t xml:space="preserve"> </w:t>
      </w:r>
      <w:r w:rsidRPr="003D5705">
        <w:rPr>
          <w:rFonts w:ascii="Times New Roman" w:hAnsi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0D4346" w:rsidRPr="003D5705" w:rsidRDefault="000D4346" w:rsidP="00F250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705">
        <w:rPr>
          <w:rFonts w:ascii="Times New Roman" w:hAnsi="Times New Roman"/>
          <w:b/>
          <w:sz w:val="24"/>
          <w:szCs w:val="24"/>
        </w:rPr>
        <w:t>применение</w:t>
      </w:r>
      <w:r w:rsidRPr="003D5705">
        <w:rPr>
          <w:rFonts w:ascii="Times New Roman" w:hAnsi="Times New Roman"/>
          <w:sz w:val="24"/>
          <w:szCs w:val="24"/>
        </w:rPr>
        <w:t xml:space="preserve"> полученных</w:t>
      </w:r>
      <w:r w:rsidRPr="003D5705">
        <w:rPr>
          <w:rFonts w:ascii="Times New Roman" w:hAnsi="Times New Roman"/>
          <w:b/>
          <w:sz w:val="24"/>
          <w:szCs w:val="24"/>
        </w:rPr>
        <w:t xml:space="preserve"> </w:t>
      </w:r>
      <w:r w:rsidRPr="003D5705">
        <w:rPr>
          <w:rFonts w:ascii="Times New Roman" w:hAnsi="Times New Roman"/>
          <w:sz w:val="24"/>
          <w:szCs w:val="24"/>
        </w:rPr>
        <w:t>знаний и умений в речевой практике.</w:t>
      </w:r>
    </w:p>
    <w:p w:rsidR="000D4346" w:rsidRPr="003D5705" w:rsidRDefault="000D4346" w:rsidP="00F25038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46" w:rsidRPr="00861175" w:rsidRDefault="000D4346" w:rsidP="0024571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4346" w:rsidRPr="003D5705" w:rsidRDefault="000D4346" w:rsidP="00135FFF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382E76" w:rsidRDefault="00382E76" w:rsidP="00382E76">
      <w:pPr>
        <w:pStyle w:val="1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382E76" w:rsidRDefault="00382E76" w:rsidP="00382E76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школы на изучение русского яз</w:t>
      </w:r>
      <w:r w:rsidR="00E87D0B">
        <w:rPr>
          <w:rFonts w:ascii="Times New Roman" w:hAnsi="Times New Roman"/>
          <w:sz w:val="24"/>
          <w:szCs w:val="24"/>
        </w:rPr>
        <w:t>ыка в 9 классе предусмотрено 102 часа (3</w:t>
      </w:r>
      <w:r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0D4346" w:rsidRPr="003D5705" w:rsidRDefault="000D4346" w:rsidP="00135FFF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382E76" w:rsidRPr="00403301" w:rsidRDefault="00382E76" w:rsidP="00382E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3301">
        <w:rPr>
          <w:rFonts w:ascii="Times New Roman" w:hAnsi="Times New Roman"/>
          <w:b/>
          <w:sz w:val="24"/>
          <w:szCs w:val="24"/>
        </w:rPr>
        <w:t>Планируемые предметные результаты</w:t>
      </w:r>
    </w:p>
    <w:p w:rsidR="00382E76" w:rsidRPr="00F312F0" w:rsidRDefault="00382E76" w:rsidP="00382E76">
      <w:pPr>
        <w:pStyle w:val="ab"/>
        <w:rPr>
          <w:color w:val="000000"/>
        </w:rPr>
      </w:pPr>
      <w:r w:rsidRPr="00403301">
        <w:rPr>
          <w:b/>
          <w:color w:val="000000"/>
        </w:rPr>
        <w:t>Личностными результатами</w:t>
      </w:r>
      <w:r w:rsidRPr="00403301">
        <w:rPr>
          <w:color w:val="000000"/>
        </w:rPr>
        <w:t xml:space="preserve"> освоения программы по русскому языку являются:</w:t>
      </w:r>
      <w:r w:rsidRPr="00403301">
        <w:rPr>
          <w:color w:val="000000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403301">
        <w:rPr>
          <w:color w:val="000000"/>
        </w:rPr>
        <w:br/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>
        <w:rPr>
          <w:color w:val="000000"/>
        </w:rPr>
        <w:t>стремление к речевому самосовер</w:t>
      </w:r>
      <w:r w:rsidRPr="00403301">
        <w:rPr>
          <w:color w:val="000000"/>
        </w:rPr>
        <w:t>шенствованию;</w:t>
      </w:r>
      <w:r w:rsidRPr="00403301">
        <w:rPr>
          <w:color w:val="000000"/>
        </w:rPr>
        <w:br/>
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</w:t>
      </w:r>
      <w:r w:rsidRPr="00403301">
        <w:rPr>
          <w:color w:val="000000"/>
        </w:rPr>
        <w:lastRenderedPageBreak/>
        <w:t>наблюдения за собственной речью.</w:t>
      </w:r>
      <w:r w:rsidRPr="00403301">
        <w:rPr>
          <w:color w:val="000000"/>
        </w:rPr>
        <w:br/>
      </w:r>
      <w:r w:rsidRPr="00403301">
        <w:rPr>
          <w:color w:val="000000"/>
        </w:rPr>
        <w:br/>
      </w:r>
      <w:proofErr w:type="spellStart"/>
      <w:r w:rsidRPr="00403301">
        <w:rPr>
          <w:b/>
          <w:color w:val="000000"/>
        </w:rPr>
        <w:t>Метапредметными</w:t>
      </w:r>
      <w:proofErr w:type="spellEnd"/>
      <w:r w:rsidRPr="00403301">
        <w:rPr>
          <w:b/>
          <w:color w:val="000000"/>
        </w:rPr>
        <w:t xml:space="preserve"> результатами</w:t>
      </w:r>
      <w:r w:rsidRPr="00403301">
        <w:rPr>
          <w:color w:val="000000"/>
        </w:rPr>
        <w:t xml:space="preserve"> освоения программы по русскому языку являются:</w:t>
      </w:r>
      <w:r w:rsidRPr="00403301">
        <w:rPr>
          <w:color w:val="000000"/>
        </w:rPr>
        <w:br/>
        <w:t>1) владение всеми видами речевой деятельности:</w:t>
      </w:r>
      <w:r w:rsidRPr="00403301">
        <w:rPr>
          <w:color w:val="000000"/>
        </w:rPr>
        <w:br/>
      </w:r>
      <w:proofErr w:type="spellStart"/>
      <w:r w:rsidRPr="00403301">
        <w:rPr>
          <w:color w:val="000000"/>
        </w:rPr>
        <w:t>Аудирование</w:t>
      </w:r>
      <w:proofErr w:type="spellEnd"/>
      <w:r w:rsidRPr="00403301">
        <w:rPr>
          <w:color w:val="000000"/>
        </w:rPr>
        <w:t xml:space="preserve"> и чтение:</w:t>
      </w:r>
      <w:r w:rsidRPr="00403301">
        <w:rPr>
          <w:color w:val="000000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403301">
        <w:rPr>
          <w:color w:val="000000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403301">
        <w:rPr>
          <w:color w:val="000000"/>
        </w:rPr>
        <w:t>аудирования</w:t>
      </w:r>
      <w:proofErr w:type="spellEnd"/>
      <w:r w:rsidRPr="00403301">
        <w:rPr>
          <w:color w:val="000000"/>
        </w:rPr>
        <w:t xml:space="preserve"> (выборочным, ознакомительным, детальным);</w:t>
      </w:r>
      <w:r w:rsidRPr="00403301">
        <w:rPr>
          <w:color w:val="000000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403301">
        <w:rPr>
          <w:color w:val="000000"/>
        </w:rPr>
        <w:t>аудирования</w:t>
      </w:r>
      <w:proofErr w:type="spellEnd"/>
      <w:r w:rsidRPr="00403301">
        <w:rPr>
          <w:color w:val="000000"/>
        </w:rPr>
        <w:t>;</w:t>
      </w:r>
      <w:r w:rsidRPr="00403301">
        <w:rPr>
          <w:color w:val="000000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  <w:r w:rsidRPr="00403301">
        <w:rPr>
          <w:color w:val="000000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403301">
        <w:rPr>
          <w:color w:val="000000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403301">
        <w:rPr>
          <w:color w:val="000000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403301">
        <w:rPr>
          <w:color w:val="000000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403301">
        <w:rPr>
          <w:color w:val="000000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403301">
        <w:rPr>
          <w:color w:val="000000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403301">
        <w:rPr>
          <w:color w:val="000000"/>
        </w:rPr>
        <w:t>межпредметном</w:t>
      </w:r>
      <w:proofErr w:type="spellEnd"/>
      <w:r w:rsidRPr="00403301">
        <w:rPr>
          <w:color w:val="000000"/>
        </w:rPr>
        <w:t xml:space="preserve"> уровне (на уроках иностранного языка, литературы и др.);</w:t>
      </w:r>
      <w:r w:rsidRPr="00403301">
        <w:rPr>
          <w:color w:val="000000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D4346" w:rsidRPr="003D5705" w:rsidRDefault="000D4346" w:rsidP="00135FFF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0D4346" w:rsidRPr="00861175" w:rsidRDefault="000D4346" w:rsidP="00135FFF">
      <w:pPr>
        <w:pStyle w:val="FR2"/>
        <w:tabs>
          <w:tab w:val="left" w:pos="720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382E76" w:rsidRPr="00382E76" w:rsidRDefault="00382E76" w:rsidP="00382E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 w:rsidRPr="00382E76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Содержание учебного предмета</w:t>
      </w:r>
    </w:p>
    <w:p w:rsidR="000D4346" w:rsidRPr="003D5705" w:rsidRDefault="000D4346" w:rsidP="00135FFF">
      <w:pPr>
        <w:pStyle w:val="FR2"/>
        <w:tabs>
          <w:tab w:val="left" w:pos="720"/>
        </w:tabs>
        <w:ind w:firstLine="567"/>
        <w:jc w:val="both"/>
        <w:rPr>
          <w:sz w:val="24"/>
          <w:szCs w:val="24"/>
        </w:rPr>
      </w:pPr>
    </w:p>
    <w:p w:rsidR="000D4346" w:rsidRDefault="0025679A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Введение – 1</w:t>
      </w:r>
      <w:r w:rsidR="000D4346" w:rsidRPr="003D5705">
        <w:rPr>
          <w:i/>
          <w:sz w:val="24"/>
          <w:szCs w:val="24"/>
        </w:rPr>
        <w:t xml:space="preserve"> час. 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Default="000D4346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 w:rsidRPr="003D5705">
        <w:rPr>
          <w:i/>
          <w:sz w:val="24"/>
          <w:szCs w:val="24"/>
        </w:rPr>
        <w:t xml:space="preserve">Повторение изученного в </w:t>
      </w:r>
      <w:r w:rsidRPr="003D5705">
        <w:rPr>
          <w:i/>
          <w:sz w:val="24"/>
          <w:szCs w:val="24"/>
          <w:lang w:val="en-US"/>
        </w:rPr>
        <w:t>V</w:t>
      </w:r>
      <w:r w:rsidRPr="003D5705">
        <w:rPr>
          <w:i/>
          <w:sz w:val="24"/>
          <w:szCs w:val="24"/>
        </w:rPr>
        <w:t xml:space="preserve"> – </w:t>
      </w:r>
      <w:r w:rsidRPr="003D5705">
        <w:rPr>
          <w:i/>
          <w:sz w:val="24"/>
          <w:szCs w:val="24"/>
          <w:lang w:val="en-US"/>
        </w:rPr>
        <w:t>VIII</w:t>
      </w:r>
      <w:r w:rsidR="00155F8B">
        <w:rPr>
          <w:i/>
          <w:sz w:val="24"/>
          <w:szCs w:val="24"/>
        </w:rPr>
        <w:t xml:space="preserve"> классах (13+2</w:t>
      </w:r>
      <w:r w:rsidRPr="003D5705">
        <w:rPr>
          <w:rStyle w:val="a8"/>
          <w:i/>
          <w:sz w:val="24"/>
          <w:szCs w:val="24"/>
        </w:rPr>
        <w:footnoteReference w:id="1"/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Default="000D4346" w:rsidP="00BE66F6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3D5705">
        <w:rPr>
          <w:b w:val="0"/>
          <w:sz w:val="24"/>
          <w:szCs w:val="24"/>
        </w:rPr>
        <w:t>Анализ текста, его стиля, средств связи его частей.</w:t>
      </w:r>
    </w:p>
    <w:p w:rsidR="00AB52C7" w:rsidRPr="003D5705" w:rsidRDefault="00AB52C7" w:rsidP="00BE66F6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</w:p>
    <w:p w:rsidR="000D4346" w:rsidRDefault="000D4346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 w:rsidRPr="003D5705">
        <w:rPr>
          <w:i/>
          <w:sz w:val="24"/>
          <w:szCs w:val="24"/>
        </w:rPr>
        <w:t>Сложн</w:t>
      </w:r>
      <w:r w:rsidR="00155F8B">
        <w:rPr>
          <w:i/>
          <w:sz w:val="24"/>
          <w:szCs w:val="24"/>
        </w:rPr>
        <w:t>ое предложение. Культура речи (3</w:t>
      </w:r>
      <w:r w:rsidR="00AB52C7">
        <w:rPr>
          <w:i/>
          <w:sz w:val="24"/>
          <w:szCs w:val="24"/>
        </w:rPr>
        <w:t>+2</w:t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Default="00155F8B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Сложносочиненные предложения (9+3</w:t>
      </w:r>
      <w:r w:rsidR="000D4346"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3D5705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3D5705">
        <w:rPr>
          <w:rFonts w:ascii="Times New Roman" w:hAnsi="Times New Roman"/>
          <w:sz w:val="24"/>
          <w:szCs w:val="24"/>
          <w:lang w:eastAsia="ru-RU"/>
        </w:rPr>
        <w:t xml:space="preserve"> роль.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Авторское употребление знаков препинания.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II. Умение интонационно правильно произносить сложносочиненные предложения.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III. Рецензия на литературное произведение, спектакль, кинофильм. </w:t>
      </w:r>
    </w:p>
    <w:p w:rsidR="000D4346" w:rsidRPr="003D5705" w:rsidRDefault="000D4346" w:rsidP="00F25038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0D4346" w:rsidRDefault="000D4346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 w:rsidRPr="003D5705">
        <w:rPr>
          <w:i/>
          <w:sz w:val="24"/>
          <w:szCs w:val="24"/>
        </w:rPr>
        <w:t>С</w:t>
      </w:r>
      <w:r w:rsidR="00155F8B">
        <w:rPr>
          <w:i/>
          <w:sz w:val="24"/>
          <w:szCs w:val="24"/>
        </w:rPr>
        <w:t>ложноподчиненные предложения (22+10</w:t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Типичные речевые сферы применения сложноподчиненных предложений.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Сложноподчиненные предложения с несколькими придаточными; знаки препинания в них.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3D5705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3D5705">
        <w:rPr>
          <w:rFonts w:ascii="Times New Roman" w:hAnsi="Times New Roman"/>
          <w:sz w:val="24"/>
          <w:szCs w:val="24"/>
          <w:lang w:eastAsia="ru-RU"/>
        </w:rPr>
        <w:t xml:space="preserve"> роль.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0D4346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Деловые документы (автобиография, заявление). </w:t>
      </w:r>
    </w:p>
    <w:p w:rsidR="00AB52C7" w:rsidRPr="003D5705" w:rsidRDefault="00AB52C7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4346" w:rsidRDefault="000D4346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  <w:r w:rsidRPr="003D5705">
        <w:rPr>
          <w:i/>
          <w:sz w:val="24"/>
          <w:szCs w:val="24"/>
        </w:rPr>
        <w:t>Б</w:t>
      </w:r>
      <w:r w:rsidR="00AB52C7">
        <w:rPr>
          <w:i/>
          <w:sz w:val="24"/>
          <w:szCs w:val="24"/>
        </w:rPr>
        <w:t>е</w:t>
      </w:r>
      <w:r w:rsidR="005F77C5">
        <w:rPr>
          <w:i/>
          <w:sz w:val="24"/>
          <w:szCs w:val="24"/>
        </w:rPr>
        <w:t>ссоюзные сложные предложения (9+4</w:t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F25038">
      <w:pPr>
        <w:pStyle w:val="FR2"/>
        <w:tabs>
          <w:tab w:val="left" w:pos="720"/>
        </w:tabs>
        <w:ind w:firstLine="567"/>
        <w:jc w:val="both"/>
        <w:rPr>
          <w:i/>
          <w:sz w:val="24"/>
          <w:szCs w:val="24"/>
        </w:rPr>
      </w:pP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3D5705">
        <w:rPr>
          <w:rFonts w:ascii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3D5705">
        <w:rPr>
          <w:rFonts w:ascii="Times New Roman" w:hAnsi="Times New Roman"/>
          <w:sz w:val="24"/>
          <w:szCs w:val="24"/>
          <w:lang w:eastAsia="ru-RU"/>
        </w:rPr>
        <w:t xml:space="preserve"> роль. </w:t>
      </w:r>
    </w:p>
    <w:p w:rsidR="000D4346" w:rsidRPr="003D5705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>II. Умение пере</w:t>
      </w:r>
      <w:r>
        <w:rPr>
          <w:rFonts w:ascii="Times New Roman" w:hAnsi="Times New Roman"/>
          <w:sz w:val="24"/>
          <w:szCs w:val="24"/>
          <w:lang w:eastAsia="ru-RU"/>
        </w:rPr>
        <w:t>давать с помощью интонации раз</w:t>
      </w:r>
      <w:r w:rsidRPr="003D5705">
        <w:rPr>
          <w:rFonts w:ascii="Times New Roman" w:hAnsi="Times New Roman"/>
          <w:sz w:val="24"/>
          <w:szCs w:val="24"/>
          <w:lang w:eastAsia="ru-RU"/>
        </w:rPr>
        <w:t xml:space="preserve">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0D4346" w:rsidRDefault="000D4346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III. Реферат небольшой статьи (фрагмента статьи) на лингвистическую тему. </w:t>
      </w:r>
    </w:p>
    <w:p w:rsidR="00AB52C7" w:rsidRPr="003D5705" w:rsidRDefault="00AB52C7" w:rsidP="00BE6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4346" w:rsidRDefault="000D4346" w:rsidP="00BE66F6">
      <w:pPr>
        <w:pStyle w:val="FR2"/>
        <w:tabs>
          <w:tab w:val="left" w:pos="720"/>
        </w:tabs>
        <w:jc w:val="both"/>
        <w:rPr>
          <w:i/>
          <w:sz w:val="24"/>
          <w:szCs w:val="24"/>
        </w:rPr>
      </w:pPr>
      <w:r w:rsidRPr="003D5705">
        <w:rPr>
          <w:b w:val="0"/>
          <w:sz w:val="24"/>
          <w:szCs w:val="24"/>
        </w:rPr>
        <w:t xml:space="preserve">        </w:t>
      </w:r>
      <w:r w:rsidRPr="003D5705">
        <w:rPr>
          <w:i/>
          <w:sz w:val="24"/>
          <w:szCs w:val="24"/>
        </w:rPr>
        <w:t>Сложные предложе</w:t>
      </w:r>
      <w:r w:rsidR="00AB52C7">
        <w:rPr>
          <w:i/>
          <w:sz w:val="24"/>
          <w:szCs w:val="24"/>
        </w:rPr>
        <w:t>н</w:t>
      </w:r>
      <w:r w:rsidR="005F77C5">
        <w:rPr>
          <w:i/>
          <w:sz w:val="24"/>
          <w:szCs w:val="24"/>
        </w:rPr>
        <w:t>ия с различными видами связи (9+4</w:t>
      </w:r>
      <w:r w:rsidRPr="003D5705">
        <w:rPr>
          <w:i/>
          <w:sz w:val="24"/>
          <w:szCs w:val="24"/>
        </w:rPr>
        <w:t>)</w:t>
      </w:r>
    </w:p>
    <w:p w:rsidR="00AB52C7" w:rsidRPr="003D5705" w:rsidRDefault="00AB52C7" w:rsidP="00BE66F6">
      <w:pPr>
        <w:pStyle w:val="FR2"/>
        <w:tabs>
          <w:tab w:val="left" w:pos="720"/>
        </w:tabs>
        <w:jc w:val="both"/>
        <w:rPr>
          <w:i/>
          <w:sz w:val="24"/>
          <w:szCs w:val="24"/>
        </w:rPr>
      </w:pP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lastRenderedPageBreak/>
        <w:t xml:space="preserve">II. Умение правильно употреблять в речи сложные предложения с различными видами связи. </w:t>
      </w:r>
    </w:p>
    <w:p w:rsidR="00AB52C7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>III. Конспект статьи (фрагмента статьи) на лингвистическую тему.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D4346" w:rsidRPr="003D5705" w:rsidRDefault="000D4346" w:rsidP="006438BE">
      <w:pPr>
        <w:pStyle w:val="FR2"/>
        <w:tabs>
          <w:tab w:val="left" w:pos="720"/>
        </w:tabs>
        <w:jc w:val="both"/>
        <w:rPr>
          <w:i/>
          <w:sz w:val="24"/>
          <w:szCs w:val="24"/>
        </w:rPr>
      </w:pPr>
      <w:r w:rsidRPr="003D5705">
        <w:rPr>
          <w:b w:val="0"/>
          <w:sz w:val="24"/>
          <w:szCs w:val="24"/>
        </w:rPr>
        <w:t xml:space="preserve">       </w:t>
      </w:r>
      <w:r w:rsidRPr="003D5705">
        <w:rPr>
          <w:i/>
          <w:sz w:val="24"/>
          <w:szCs w:val="24"/>
        </w:rPr>
        <w:t xml:space="preserve">Повторение и систематизация изученного в </w:t>
      </w:r>
      <w:r w:rsidRPr="003D5705">
        <w:rPr>
          <w:i/>
          <w:sz w:val="24"/>
          <w:szCs w:val="24"/>
          <w:lang w:val="en-US"/>
        </w:rPr>
        <w:t>V</w:t>
      </w:r>
      <w:r w:rsidRPr="003D5705">
        <w:rPr>
          <w:i/>
          <w:sz w:val="24"/>
          <w:szCs w:val="24"/>
        </w:rPr>
        <w:t xml:space="preserve"> – </w:t>
      </w:r>
      <w:r w:rsidRPr="003D5705">
        <w:rPr>
          <w:i/>
          <w:sz w:val="24"/>
          <w:szCs w:val="24"/>
          <w:lang w:val="en-US"/>
        </w:rPr>
        <w:t>IX</w:t>
      </w:r>
      <w:r w:rsidRPr="003D570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классах (</w:t>
      </w:r>
      <w:r w:rsidR="00AB52C7">
        <w:rPr>
          <w:i/>
          <w:sz w:val="24"/>
          <w:szCs w:val="24"/>
        </w:rPr>
        <w:t>1</w:t>
      </w:r>
      <w:r w:rsidR="005F77C5">
        <w:rPr>
          <w:i/>
          <w:sz w:val="24"/>
          <w:szCs w:val="24"/>
        </w:rPr>
        <w:t>0+1</w:t>
      </w:r>
      <w:r w:rsidRPr="003D5705">
        <w:rPr>
          <w:i/>
          <w:sz w:val="24"/>
          <w:szCs w:val="24"/>
        </w:rPr>
        <w:t>)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Доклад или реферат на историко-литературную тему (по одному источнику). </w:t>
      </w:r>
    </w:p>
    <w:p w:rsidR="000D4346" w:rsidRPr="003D5705" w:rsidRDefault="000D4346" w:rsidP="00643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5705">
        <w:rPr>
          <w:rFonts w:ascii="Times New Roman" w:hAnsi="Times New Roman"/>
          <w:sz w:val="24"/>
          <w:szCs w:val="24"/>
          <w:lang w:eastAsia="ru-RU"/>
        </w:rPr>
        <w:t xml:space="preserve">Тезисы статьи (главы книги) на лингвистическую тему. </w:t>
      </w:r>
    </w:p>
    <w:sectPr w:rsidR="000D4346" w:rsidRPr="003D5705" w:rsidSect="005A38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550" w:rsidRDefault="00763550" w:rsidP="00153508">
      <w:pPr>
        <w:spacing w:after="0" w:line="240" w:lineRule="auto"/>
      </w:pPr>
      <w:r>
        <w:separator/>
      </w:r>
    </w:p>
  </w:endnote>
  <w:endnote w:type="continuationSeparator" w:id="0">
    <w:p w:rsidR="00763550" w:rsidRDefault="00763550" w:rsidP="0015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550" w:rsidRDefault="00763550" w:rsidP="00153508">
      <w:pPr>
        <w:spacing w:after="0" w:line="240" w:lineRule="auto"/>
      </w:pPr>
      <w:r>
        <w:separator/>
      </w:r>
    </w:p>
  </w:footnote>
  <w:footnote w:type="continuationSeparator" w:id="0">
    <w:p w:rsidR="00763550" w:rsidRDefault="00763550" w:rsidP="00153508">
      <w:pPr>
        <w:spacing w:after="0" w:line="240" w:lineRule="auto"/>
      </w:pPr>
      <w:r>
        <w:continuationSeparator/>
      </w:r>
    </w:p>
  </w:footnote>
  <w:footnote w:id="1">
    <w:p w:rsidR="00E87D0B" w:rsidRDefault="00E87D0B">
      <w:pPr>
        <w:pStyle w:val="a6"/>
      </w:pPr>
      <w:r>
        <w:rPr>
          <w:rStyle w:val="a8"/>
        </w:rPr>
        <w:footnoteRef/>
      </w:r>
      <w:r>
        <w:t xml:space="preserve"> Часы, отведенные на развитие связной речи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10B"/>
    <w:multiLevelType w:val="singleLevel"/>
    <w:tmpl w:val="099860B0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66550E"/>
    <w:multiLevelType w:val="singleLevel"/>
    <w:tmpl w:val="C35C5D1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E804DA"/>
    <w:multiLevelType w:val="hybridMultilevel"/>
    <w:tmpl w:val="FAFE7688"/>
    <w:lvl w:ilvl="0" w:tplc="85B88078">
      <w:start w:val="14"/>
      <w:numFmt w:val="decimal"/>
      <w:lvlText w:val="%1."/>
      <w:lvlJc w:val="left"/>
      <w:pPr>
        <w:tabs>
          <w:tab w:val="num" w:pos="1159"/>
        </w:tabs>
        <w:ind w:left="1159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5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247ABE"/>
    <w:multiLevelType w:val="singleLevel"/>
    <w:tmpl w:val="1F04310A"/>
    <w:lvl w:ilvl="0">
      <w:start w:val="7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7">
    <w:nsid w:val="582B2DD8"/>
    <w:multiLevelType w:val="multilevel"/>
    <w:tmpl w:val="F8D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A29AC"/>
    <w:multiLevelType w:val="singleLevel"/>
    <w:tmpl w:val="C4C09FB4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6C13738F"/>
    <w:multiLevelType w:val="singleLevel"/>
    <w:tmpl w:val="C35C5D1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C764C"/>
    <w:multiLevelType w:val="hybridMultilevel"/>
    <w:tmpl w:val="1160D5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  <w:lvlOverride w:ilvl="0">
      <w:startOverride w:val="7"/>
    </w:lvlOverride>
  </w:num>
  <w:num w:numId="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>
      <w:startOverride w:val="7"/>
    </w:lvlOverride>
  </w:num>
  <w:num w:numId="10">
    <w:abstractNumId w:val="8"/>
    <w:lvlOverride w:ilvl="0">
      <w:startOverride w:val="11"/>
    </w:lvlOverride>
  </w:num>
  <w:num w:numId="11">
    <w:abstractNumId w:val="2"/>
    <w:lvlOverride w:ilvl="0">
      <w:startOverride w:val="1"/>
    </w:lvlOverride>
  </w:num>
  <w:num w:numId="1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562"/>
    <w:rsid w:val="00014400"/>
    <w:rsid w:val="00017F2C"/>
    <w:rsid w:val="00022238"/>
    <w:rsid w:val="00032E9F"/>
    <w:rsid w:val="00046BB6"/>
    <w:rsid w:val="000626C1"/>
    <w:rsid w:val="00065D1A"/>
    <w:rsid w:val="000A54C3"/>
    <w:rsid w:val="000D3217"/>
    <w:rsid w:val="000D336F"/>
    <w:rsid w:val="000D4346"/>
    <w:rsid w:val="000F22C8"/>
    <w:rsid w:val="00135FFF"/>
    <w:rsid w:val="00151A5B"/>
    <w:rsid w:val="00153508"/>
    <w:rsid w:val="00155F8B"/>
    <w:rsid w:val="00182E53"/>
    <w:rsid w:val="00185313"/>
    <w:rsid w:val="00187332"/>
    <w:rsid w:val="00194060"/>
    <w:rsid w:val="001A6C0B"/>
    <w:rsid w:val="001A70F4"/>
    <w:rsid w:val="001C75FE"/>
    <w:rsid w:val="001D43EE"/>
    <w:rsid w:val="001E557D"/>
    <w:rsid w:val="002009F6"/>
    <w:rsid w:val="002302A9"/>
    <w:rsid w:val="00245711"/>
    <w:rsid w:val="00250193"/>
    <w:rsid w:val="00253CED"/>
    <w:rsid w:val="0025679A"/>
    <w:rsid w:val="00262E56"/>
    <w:rsid w:val="00272F75"/>
    <w:rsid w:val="00273FC3"/>
    <w:rsid w:val="00277562"/>
    <w:rsid w:val="002C4121"/>
    <w:rsid w:val="002E6752"/>
    <w:rsid w:val="00317EDB"/>
    <w:rsid w:val="00346F0D"/>
    <w:rsid w:val="00351C0A"/>
    <w:rsid w:val="003722BD"/>
    <w:rsid w:val="00382E76"/>
    <w:rsid w:val="003A0178"/>
    <w:rsid w:val="003A5CC4"/>
    <w:rsid w:val="003C1645"/>
    <w:rsid w:val="003D42C4"/>
    <w:rsid w:val="003D5705"/>
    <w:rsid w:val="004020DB"/>
    <w:rsid w:val="00452BC0"/>
    <w:rsid w:val="00491FCC"/>
    <w:rsid w:val="004A0A80"/>
    <w:rsid w:val="0052086C"/>
    <w:rsid w:val="00532B6E"/>
    <w:rsid w:val="00541516"/>
    <w:rsid w:val="005900EC"/>
    <w:rsid w:val="005A2607"/>
    <w:rsid w:val="005A38CF"/>
    <w:rsid w:val="005B1AAE"/>
    <w:rsid w:val="005D4128"/>
    <w:rsid w:val="005D4B06"/>
    <w:rsid w:val="005F77C5"/>
    <w:rsid w:val="00605350"/>
    <w:rsid w:val="00622091"/>
    <w:rsid w:val="00622D82"/>
    <w:rsid w:val="00631D36"/>
    <w:rsid w:val="006438BE"/>
    <w:rsid w:val="006476AA"/>
    <w:rsid w:val="00654F62"/>
    <w:rsid w:val="0066622C"/>
    <w:rsid w:val="006B0C63"/>
    <w:rsid w:val="006B42E8"/>
    <w:rsid w:val="006C0C2B"/>
    <w:rsid w:val="006C7BE2"/>
    <w:rsid w:val="007038CD"/>
    <w:rsid w:val="00703F47"/>
    <w:rsid w:val="007511C2"/>
    <w:rsid w:val="0075475D"/>
    <w:rsid w:val="00763550"/>
    <w:rsid w:val="007742BA"/>
    <w:rsid w:val="00792A08"/>
    <w:rsid w:val="00827945"/>
    <w:rsid w:val="00836F38"/>
    <w:rsid w:val="0084376D"/>
    <w:rsid w:val="00861175"/>
    <w:rsid w:val="00891174"/>
    <w:rsid w:val="008F71ED"/>
    <w:rsid w:val="009003B4"/>
    <w:rsid w:val="009214C0"/>
    <w:rsid w:val="00925852"/>
    <w:rsid w:val="00936B4D"/>
    <w:rsid w:val="00941394"/>
    <w:rsid w:val="00994B54"/>
    <w:rsid w:val="009A5586"/>
    <w:rsid w:val="009A630D"/>
    <w:rsid w:val="009B2334"/>
    <w:rsid w:val="009C2BF3"/>
    <w:rsid w:val="009F628F"/>
    <w:rsid w:val="00A06E12"/>
    <w:rsid w:val="00A20937"/>
    <w:rsid w:val="00A47218"/>
    <w:rsid w:val="00A51286"/>
    <w:rsid w:val="00AA0EF3"/>
    <w:rsid w:val="00AB52C7"/>
    <w:rsid w:val="00AC1C08"/>
    <w:rsid w:val="00AD056D"/>
    <w:rsid w:val="00AE2711"/>
    <w:rsid w:val="00B0190C"/>
    <w:rsid w:val="00B13667"/>
    <w:rsid w:val="00B45ED0"/>
    <w:rsid w:val="00B52BB7"/>
    <w:rsid w:val="00B645FF"/>
    <w:rsid w:val="00B74983"/>
    <w:rsid w:val="00B8505B"/>
    <w:rsid w:val="00BB4AE5"/>
    <w:rsid w:val="00BE66F6"/>
    <w:rsid w:val="00C0506A"/>
    <w:rsid w:val="00C107B8"/>
    <w:rsid w:val="00C4591E"/>
    <w:rsid w:val="00C92C68"/>
    <w:rsid w:val="00D01267"/>
    <w:rsid w:val="00D3305B"/>
    <w:rsid w:val="00D50F3E"/>
    <w:rsid w:val="00D6585B"/>
    <w:rsid w:val="00DA1A16"/>
    <w:rsid w:val="00DF1669"/>
    <w:rsid w:val="00E00EDC"/>
    <w:rsid w:val="00E011C1"/>
    <w:rsid w:val="00E35344"/>
    <w:rsid w:val="00E566CB"/>
    <w:rsid w:val="00E66FBD"/>
    <w:rsid w:val="00E87D0B"/>
    <w:rsid w:val="00EA5EE6"/>
    <w:rsid w:val="00ED4BFB"/>
    <w:rsid w:val="00EE27A5"/>
    <w:rsid w:val="00F01863"/>
    <w:rsid w:val="00F06F11"/>
    <w:rsid w:val="00F25038"/>
    <w:rsid w:val="00F50EAE"/>
    <w:rsid w:val="00FD3760"/>
    <w:rsid w:val="00FE7BBA"/>
    <w:rsid w:val="00FF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827945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1">
    <w:name w:val="Знак1"/>
    <w:basedOn w:val="a"/>
    <w:uiPriority w:val="99"/>
    <w:rsid w:val="0082794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135FFF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135FFF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35FFF"/>
    <w:pPr>
      <w:spacing w:before="60" w:after="0" w:line="252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135FFF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85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153508"/>
    <w:pPr>
      <w:spacing w:after="0" w:line="240" w:lineRule="auto"/>
    </w:pPr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locked/>
    <w:rsid w:val="00153508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153508"/>
    <w:rPr>
      <w:rFonts w:cs="Times New Roman"/>
      <w:vertAlign w:val="superscript"/>
    </w:rPr>
  </w:style>
  <w:style w:type="paragraph" w:customStyle="1" w:styleId="c8">
    <w:name w:val="c8"/>
    <w:basedOn w:val="a"/>
    <w:uiPriority w:val="99"/>
    <w:rsid w:val="00622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622091"/>
    <w:pPr>
      <w:spacing w:after="120"/>
    </w:pPr>
    <w:rPr>
      <w:sz w:val="20"/>
      <w:szCs w:val="20"/>
      <w:lang/>
    </w:rPr>
  </w:style>
  <w:style w:type="character" w:customStyle="1" w:styleId="aa">
    <w:name w:val="Основной текст Знак"/>
    <w:link w:val="a9"/>
    <w:uiPriority w:val="99"/>
    <w:semiHidden/>
    <w:locked/>
    <w:rsid w:val="00622091"/>
    <w:rPr>
      <w:rFonts w:cs="Times New Roman"/>
    </w:rPr>
  </w:style>
  <w:style w:type="paragraph" w:customStyle="1" w:styleId="10">
    <w:name w:val="Без интервала1"/>
    <w:rsid w:val="00382E76"/>
    <w:rPr>
      <w:rFonts w:eastAsia="Times New Roman"/>
      <w:sz w:val="22"/>
      <w:szCs w:val="22"/>
    </w:rPr>
  </w:style>
  <w:style w:type="paragraph" w:styleId="ab">
    <w:name w:val="Normal (Web)"/>
    <w:basedOn w:val="a"/>
    <w:rsid w:val="00382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ЦУДУК ООШ</cp:lastModifiedBy>
  <cp:revision>3</cp:revision>
  <dcterms:created xsi:type="dcterms:W3CDTF">2018-05-29T16:28:00Z</dcterms:created>
  <dcterms:modified xsi:type="dcterms:W3CDTF">2019-03-14T21:09:00Z</dcterms:modified>
</cp:coreProperties>
</file>